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Közel volt a zsidók ünnepe, a lombsátor-ünnep. </w:t>
      </w:r>
      <w:r>
        <w:rPr>
          <w:i w:val="false"/>
          <w:iCs w:val="false"/>
        </w:rPr>
        <w:t xml:space="preserve"> (Jn 7,2)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A zsidó vallási rend különleges ünnepeket is tartalmazott. Egyik ilyen ünnep volt a lombsátrak ünnepe. Az ünnep a zsidók egyiptomi kivonulását követő pusztai vándorlásra emlékeztetett. Az ünnep előírása volt, hogy az ünneplés ideje alatt az emberek fák ágaiból készített sátorban laktak. Innen ered az elnevezés is.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A pusztai vándorlásra legalább két szempont szerint lehetett emlékezni: milyen egyszerű, </w:t>
      </w:r>
      <w:r>
        <w:rPr>
          <w:i w:val="false"/>
          <w:iCs w:val="false"/>
        </w:rPr>
        <w:t>szegényes</w:t>
      </w:r>
      <w:r>
        <w:rPr>
          <w:i w:val="false"/>
          <w:iCs w:val="false"/>
        </w:rPr>
        <w:t xml:space="preserve"> körülmények között </w:t>
      </w:r>
      <w:r>
        <w:rPr>
          <w:i w:val="false"/>
          <w:iCs w:val="false"/>
        </w:rPr>
        <w:t xml:space="preserve">laktak és </w:t>
      </w:r>
      <w:r>
        <w:rPr>
          <w:i w:val="false"/>
          <w:iCs w:val="false"/>
        </w:rPr>
        <w:t xml:space="preserve">vándoroltak őseink, </w:t>
      </w:r>
      <w:r>
        <w:rPr>
          <w:i w:val="false"/>
          <w:iCs w:val="false"/>
        </w:rPr>
        <w:t>valamint:</w:t>
      </w:r>
      <w:r>
        <w:rPr>
          <w:i w:val="false"/>
          <w:iCs w:val="false"/>
        </w:rPr>
        <w:t xml:space="preserve"> Isten milyen hatalmasan gondoskodott népéről a vándorlás ideje alatt. Az utóbbi szempont a fontos, mert hálára indít. </w:t>
      </w:r>
      <w:r>
        <w:rPr>
          <w:i w:val="false"/>
          <w:iCs w:val="false"/>
        </w:rPr>
        <w:t xml:space="preserve">Visszatekintve a múltra, mindig találunk hálára okot adó eseményeket. Vedd észre ezeket már a jelenben és adj hálát a gondoskodó Istennek.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2015-07-20T18:18:24Z</dcterms:created>
  <dc:creator>Gyula Vadon</dc:creator>
  <dc:language>hu-HU</dc:language>
  <cp:lastModifiedBy>Gyula Vadon</cp:lastModifiedBy>
  <dcterms:modified xsi:type="dcterms:W3CDTF">2015-07-20T18:18:50Z</dcterms:modified>
  <cp:revision>1</cp:revision>
</cp:coreProperties>
</file>